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A0" w:rsidRDefault="00F122D3" w:rsidP="00874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749A0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40/2016 ze dne </w:t>
      </w:r>
      <w:proofErr w:type="gramStart"/>
      <w:r w:rsidR="008749A0">
        <w:rPr>
          <w:rFonts w:ascii="Times New Roman" w:hAnsi="Times New Roman" w:cs="Times New Roman"/>
          <w:b/>
          <w:bCs/>
          <w:sz w:val="28"/>
          <w:szCs w:val="28"/>
        </w:rPr>
        <w:t>12.04. 2016</w:t>
      </w:r>
      <w:proofErr w:type="gramEnd"/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9A0" w:rsidRPr="00FF55AA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Cs/>
          <w:sz w:val="24"/>
          <w:szCs w:val="24"/>
        </w:rPr>
        <w:t>Martin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Rybka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58A">
        <w:rPr>
          <w:rFonts w:ascii="Times New Roman" w:hAnsi="Times New Roman" w:cs="Times New Roman"/>
          <w:bCs/>
          <w:sz w:val="24"/>
          <w:szCs w:val="24"/>
        </w:rPr>
        <w:t>40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 xml:space="preserve">40.2. </w:t>
      </w:r>
      <w:r w:rsidRPr="001E4D40">
        <w:rPr>
          <w:rFonts w:ascii="Times New Roman" w:hAnsi="Times New Roman" w:cs="Times New Roman"/>
          <w:bCs/>
          <w:sz w:val="24"/>
          <w:szCs w:val="24"/>
        </w:rPr>
        <w:t xml:space="preserve">Smlouva o připojení k distribuční soustavě z napěťové hladiny nízkého napětí č. 12140204 </w:t>
      </w:r>
      <w:proofErr w:type="gramStart"/>
      <w:r w:rsidRPr="001E4D40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1E4D40">
        <w:rPr>
          <w:rFonts w:ascii="Times New Roman" w:hAnsi="Times New Roman" w:cs="Times New Roman"/>
          <w:bCs/>
          <w:sz w:val="24"/>
          <w:szCs w:val="24"/>
        </w:rPr>
        <w:t xml:space="preserve"> 623/2016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40.3. Vyjádření města Podivína ke škodné události č. 4164001097</w:t>
      </w:r>
    </w:p>
    <w:p w:rsidR="008749A0" w:rsidRPr="001E4D40" w:rsidRDefault="008749A0" w:rsidP="008749A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40.4. Návrh na zveřejnění záměru prodeje palivového dřeva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 xml:space="preserve">40.5. Návrh na vyřazení nedokončené investice „Přívoz Dyje“ 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40.6. Návrh nadace Partnerství, o.p.s. o převzetí značení Moravských vinařských stezek do majetku města Podivína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 xml:space="preserve">40.7. Smlouva o zřízení věcného břemene č. HO-014330037180/009 </w:t>
      </w:r>
      <w:proofErr w:type="gramStart"/>
      <w:r w:rsidRPr="001E4D4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E4D40">
        <w:rPr>
          <w:rFonts w:ascii="Times New Roman" w:hAnsi="Times New Roman" w:cs="Times New Roman"/>
          <w:sz w:val="24"/>
          <w:szCs w:val="24"/>
        </w:rPr>
        <w:t xml:space="preserve"> 612/2016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40.8. Odstranění sádrokartonových příček v ordinaci praktického lékaře v DZÚ Podivín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40.9. Smlouva o zřízení věcného břemene s Jihomoravským krajem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40.10. Výpověď smlouvy o nájmu pozemku se společností VYDOS BUS a.s.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 xml:space="preserve">40.11. Záměr pronájmu nebytových prostor v domě </w:t>
      </w:r>
      <w:proofErr w:type="gramStart"/>
      <w:r w:rsidRPr="001E4D40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1E4D40">
        <w:rPr>
          <w:rFonts w:ascii="Times New Roman" w:hAnsi="Times New Roman" w:cs="Times New Roman"/>
          <w:sz w:val="24"/>
          <w:szCs w:val="24"/>
        </w:rPr>
        <w:t xml:space="preserve"> 389/26 na ulici Palackého v Podivíně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 xml:space="preserve">40.12. Návrh na vyřazení majetku z evidence Mateřské školy Podivín </w:t>
      </w:r>
      <w:proofErr w:type="gramStart"/>
      <w:r w:rsidRPr="001E4D4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E4D40">
        <w:rPr>
          <w:rFonts w:ascii="Times New Roman" w:hAnsi="Times New Roman" w:cs="Times New Roman"/>
          <w:sz w:val="24"/>
          <w:szCs w:val="24"/>
        </w:rPr>
        <w:t xml:space="preserve"> 645/2016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 xml:space="preserve">40.13. Postoupení stížnosti na jednání ředitele Základní školy Podivín </w:t>
      </w:r>
      <w:proofErr w:type="gramStart"/>
      <w:r w:rsidRPr="001E4D4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E4D40">
        <w:rPr>
          <w:rFonts w:ascii="Times New Roman" w:hAnsi="Times New Roman" w:cs="Times New Roman"/>
          <w:sz w:val="24"/>
          <w:szCs w:val="24"/>
        </w:rPr>
        <w:t xml:space="preserve"> 598/2016</w:t>
      </w:r>
    </w:p>
    <w:p w:rsidR="008749A0" w:rsidRPr="001E4D4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40.14. Žádosti</w:t>
      </w:r>
    </w:p>
    <w:p w:rsidR="008749A0" w:rsidRPr="009933A6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0.15. Závěr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40.1. Kontrola úkolů 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proofErr w:type="gramStart"/>
      <w:r>
        <w:rPr>
          <w:rFonts w:ascii="Times New Roman" w:hAnsi="Times New Roman" w:cs="Times New Roman"/>
          <w:sz w:val="24"/>
          <w:szCs w:val="24"/>
        </w:rPr>
        <w:t>22.10</w:t>
      </w:r>
      <w:proofErr w:type="gramEnd"/>
      <w:r>
        <w:rPr>
          <w:rFonts w:ascii="Times New Roman" w:hAnsi="Times New Roman" w:cs="Times New Roman"/>
          <w:sz w:val="24"/>
          <w:szCs w:val="24"/>
        </w:rPr>
        <w:t>., 29.4., 32.15.3., 37.18.1., 38.2. – 38.11., 39.2. -  39.13.7., 39.13.9.-</w:t>
      </w:r>
      <w:proofErr w:type="gramStart"/>
      <w:r>
        <w:rPr>
          <w:rFonts w:ascii="Times New Roman" w:hAnsi="Times New Roman" w:cs="Times New Roman"/>
          <w:sz w:val="24"/>
          <w:szCs w:val="24"/>
        </w:rPr>
        <w:t>39.13.12..</w:t>
      </w:r>
      <w:proofErr w:type="gramEnd"/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22.3., 37.14., 37.15., 39.13.8., </w:t>
      </w:r>
      <w:proofErr w:type="gramStart"/>
      <w:r>
        <w:rPr>
          <w:rFonts w:ascii="Times New Roman" w:hAnsi="Times New Roman" w:cs="Times New Roman"/>
          <w:sz w:val="24"/>
          <w:szCs w:val="24"/>
        </w:rPr>
        <w:t>39.13.13..</w:t>
      </w:r>
      <w:proofErr w:type="gramEnd"/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B52A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52A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  <w:r w:rsidRPr="00A8148A">
        <w:rPr>
          <w:rFonts w:ascii="Times New Roman" w:hAnsi="Times New Roman" w:cs="Times New Roman"/>
          <w:b/>
          <w:bCs/>
          <w:sz w:val="24"/>
          <w:szCs w:val="24"/>
        </w:rPr>
        <w:t xml:space="preserve">o připojení k distribuční soustavě z napěťové hladiny nízkého napětí č. </w:t>
      </w:r>
      <w:r w:rsidRPr="00B52A78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2A7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52A7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623/2016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</w:t>
      </w:r>
      <w:r w:rsidRPr="00A8148A">
        <w:rPr>
          <w:rFonts w:ascii="Times New Roman" w:hAnsi="Times New Roman" w:cs="Times New Roman"/>
          <w:bCs/>
          <w:sz w:val="24"/>
          <w:szCs w:val="24"/>
        </w:rPr>
        <w:t xml:space="preserve">o připojení k distribuční soustavě z napěťové hladiny nízkého napětí č. </w:t>
      </w:r>
      <w:r>
        <w:rPr>
          <w:rFonts w:ascii="Times New Roman" w:hAnsi="Times New Roman" w:cs="Times New Roman"/>
          <w:bCs/>
          <w:sz w:val="24"/>
          <w:szCs w:val="24"/>
        </w:rPr>
        <w:t>12140204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Distribuce, a.s., se sídlem F.A.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2151/6, 370 49 České Budějovice, IČ : 28085400. Rada města pověřuje starostu města uzavřením smlouvy.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020785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785">
        <w:rPr>
          <w:rFonts w:ascii="Times New Roman" w:hAnsi="Times New Roman" w:cs="Times New Roman"/>
          <w:b/>
          <w:sz w:val="24"/>
          <w:szCs w:val="24"/>
        </w:rPr>
        <w:t>40.3. Vyjádření města Podivína ke škodné události č. 4164001097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8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informaci o škodné události způsobené prasklou hadicí zásobující vodou rezervoár toalety v bytě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389/26 v Podivíně. Rada města souhlasí s odškodněním poškozeného v případě, že tato úhrada bude provedena z pojistky města Podivína.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40.4. Návrh na zveřejnění záměru prodeje palivového dřeva</w:t>
      </w: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1F6C4F">
        <w:rPr>
          <w:rFonts w:ascii="Times New Roman" w:hAnsi="Times New Roman" w:cs="Times New Roman"/>
          <w:sz w:val="24"/>
          <w:szCs w:val="24"/>
        </w:rPr>
        <w:t xml:space="preserve">rada města projednala návrh na zveřejnění záměru prodeje palivového dřeva uskladněného na dvoře </w:t>
      </w:r>
      <w:proofErr w:type="spellStart"/>
      <w:r w:rsidRPr="001F6C4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1F6C4F">
        <w:rPr>
          <w:rFonts w:ascii="Times New Roman" w:hAnsi="Times New Roman" w:cs="Times New Roman"/>
          <w:sz w:val="24"/>
          <w:szCs w:val="24"/>
        </w:rPr>
        <w:t xml:space="preserve"> Podivín, které pochází z vykácených dřevin a tento schv</w:t>
      </w:r>
      <w:r>
        <w:rPr>
          <w:rFonts w:ascii="Times New Roman" w:hAnsi="Times New Roman" w:cs="Times New Roman"/>
          <w:sz w:val="24"/>
          <w:szCs w:val="24"/>
        </w:rPr>
        <w:t xml:space="preserve">álila za těchto podmínek: prodej obálkovou metodou nejvyšší nabídce. Minimální prodejní cena Kč </w:t>
      </w:r>
      <w:r>
        <w:rPr>
          <w:rFonts w:ascii="Times New Roman" w:hAnsi="Times New Roman" w:cs="Times New Roman"/>
          <w:sz w:val="24"/>
          <w:szCs w:val="24"/>
        </w:rPr>
        <w:lastRenderedPageBreak/>
        <w:t>3000,-. Žádosti budou přijímány v uzavřených obálkách s nápisem: „Neotvírat, veřejná nabídka palivové dřevo“. Termín pro podávání nabídek: 30 dnů ode dne zveřejnění.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020785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785">
        <w:rPr>
          <w:rFonts w:ascii="Times New Roman" w:hAnsi="Times New Roman" w:cs="Times New Roman"/>
          <w:b/>
          <w:sz w:val="24"/>
          <w:szCs w:val="24"/>
        </w:rPr>
        <w:t>40.5. Návrh na vyřazení nedokončené investice „Přívoz Dyje“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8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vyřazení nedokončené investice „Přívoz Dyje“ a tento schválila. Nedokončená investice „Přívoz Dyje“ ve výši Kč 8.400,- bude vyřazena jako zmařená investice účetním zápisem 547 MD/042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1111 D.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B15C3D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40.6. </w:t>
      </w:r>
      <w:r w:rsidRPr="00B15C3D">
        <w:rPr>
          <w:rFonts w:ascii="Times New Roman" w:hAnsi="Times New Roman" w:cs="Times New Roman"/>
          <w:b/>
          <w:sz w:val="24"/>
          <w:szCs w:val="24"/>
        </w:rPr>
        <w:t>Návrh nadace Partnerství, o.p.s. o převzetí značení Moravských vinařských stezek do majetku města Podivína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3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nadace Partnerství, o.p.s. o převzetí značení Moravských vinařských stezek do majetku města Podivína a tento zamítla.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8D610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D6100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D6100">
        <w:rPr>
          <w:rFonts w:ascii="Times New Roman" w:hAnsi="Times New Roman" w:cs="Times New Roman"/>
          <w:b/>
          <w:sz w:val="24"/>
          <w:szCs w:val="24"/>
        </w:rPr>
        <w:t xml:space="preserve">. Smlouva o zřízení věcného břemene č. </w:t>
      </w:r>
      <w:r w:rsidRPr="00610EEB">
        <w:rPr>
          <w:rFonts w:ascii="Times New Roman" w:hAnsi="Times New Roman" w:cs="Times New Roman"/>
          <w:b/>
          <w:sz w:val="24"/>
          <w:szCs w:val="24"/>
        </w:rPr>
        <w:t xml:space="preserve">HO-014330037180/009 </w:t>
      </w:r>
      <w:proofErr w:type="gramStart"/>
      <w:r w:rsidRPr="00610EEB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610EEB">
        <w:rPr>
          <w:rFonts w:ascii="Times New Roman" w:hAnsi="Times New Roman" w:cs="Times New Roman"/>
          <w:b/>
          <w:sz w:val="24"/>
          <w:szCs w:val="24"/>
        </w:rPr>
        <w:t xml:space="preserve"> 612/2016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A34AB1">
        <w:rPr>
          <w:rFonts w:ascii="Times New Roman" w:hAnsi="Times New Roman" w:cs="Times New Roman"/>
          <w:sz w:val="24"/>
          <w:szCs w:val="24"/>
        </w:rPr>
        <w:t xml:space="preserve">rada města projednala a schválila smlouvu o zřízení věcného břemene č. </w:t>
      </w:r>
      <w:r w:rsidRPr="00610EEB">
        <w:rPr>
          <w:rFonts w:ascii="Times New Roman" w:hAnsi="Times New Roman" w:cs="Times New Roman"/>
          <w:sz w:val="24"/>
          <w:szCs w:val="24"/>
        </w:rPr>
        <w:t xml:space="preserve">HO-014330037180/009 </w:t>
      </w:r>
      <w:proofErr w:type="gramStart"/>
      <w:r w:rsidRPr="00610EE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10EEB">
        <w:rPr>
          <w:rFonts w:ascii="Times New Roman" w:hAnsi="Times New Roman" w:cs="Times New Roman"/>
          <w:sz w:val="24"/>
          <w:szCs w:val="24"/>
        </w:rPr>
        <w:t xml:space="preserve"> 612/2016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AB1">
        <w:rPr>
          <w:rFonts w:ascii="Times New Roman" w:hAnsi="Times New Roman" w:cs="Times New Roman"/>
          <w:sz w:val="24"/>
          <w:szCs w:val="24"/>
        </w:rPr>
        <w:t xml:space="preserve">se společností E.ON Distribuce, a.s., se sídlem F.A. </w:t>
      </w:r>
      <w:proofErr w:type="spellStart"/>
      <w:r w:rsidRPr="00A34AB1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A34AB1">
        <w:rPr>
          <w:rFonts w:ascii="Times New Roman" w:hAnsi="Times New Roman" w:cs="Times New Roman"/>
          <w:sz w:val="24"/>
          <w:szCs w:val="24"/>
        </w:rPr>
        <w:t xml:space="preserve"> 2151/6, 370 49 České Budějovice, IČ :</w:t>
      </w:r>
      <w:r>
        <w:rPr>
          <w:rFonts w:ascii="Times New Roman" w:hAnsi="Times New Roman" w:cs="Times New Roman"/>
          <w:sz w:val="24"/>
          <w:szCs w:val="24"/>
        </w:rPr>
        <w:t xml:space="preserve"> 28085400, D</w:t>
      </w:r>
      <w:r w:rsidRPr="00A34AB1">
        <w:rPr>
          <w:rFonts w:ascii="Times New Roman" w:hAnsi="Times New Roman" w:cs="Times New Roman"/>
          <w:sz w:val="24"/>
          <w:szCs w:val="24"/>
        </w:rPr>
        <w:t>IČ :</w:t>
      </w:r>
      <w:r>
        <w:rPr>
          <w:rFonts w:ascii="Times New Roman" w:hAnsi="Times New Roman" w:cs="Times New Roman"/>
          <w:sz w:val="24"/>
          <w:szCs w:val="24"/>
        </w:rPr>
        <w:t xml:space="preserve"> CZ28085400.</w:t>
      </w:r>
      <w:r w:rsidRPr="0007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města pověřuje starostu města uzavřením smlouvy.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C3538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80">
        <w:rPr>
          <w:rFonts w:ascii="Times New Roman" w:hAnsi="Times New Roman" w:cs="Times New Roman"/>
          <w:b/>
          <w:sz w:val="24"/>
          <w:szCs w:val="24"/>
        </w:rPr>
        <w:t>40.8. Odstranění sádrokartonových příček v ordinaci praktického lékaře v DZÚ Podivín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8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požadavek na odstranění sádrokartonových příček v ordinaci praktického lékaře v DZÚ Podivín a tento schválila.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2A3D05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05">
        <w:rPr>
          <w:rFonts w:ascii="Times New Roman" w:hAnsi="Times New Roman" w:cs="Times New Roman"/>
          <w:b/>
          <w:sz w:val="24"/>
          <w:szCs w:val="24"/>
        </w:rPr>
        <w:t>40.9. Smlouva o zřízení věcného břemene s Jihomoravským krajem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</w:t>
      </w:r>
      <w:r w:rsidRPr="0054354B">
        <w:rPr>
          <w:rFonts w:ascii="Times New Roman" w:hAnsi="Times New Roman" w:cs="Times New Roman"/>
          <w:sz w:val="24"/>
          <w:szCs w:val="24"/>
        </w:rPr>
        <w:t>o zřízení věcného břemene s Jihomoravským krajem</w:t>
      </w:r>
      <w:r>
        <w:rPr>
          <w:rFonts w:ascii="Times New Roman" w:hAnsi="Times New Roman" w:cs="Times New Roman"/>
          <w:sz w:val="24"/>
          <w:szCs w:val="24"/>
        </w:rPr>
        <w:t xml:space="preserve"> ve věci zřízení služebnosti spočívající v povinnosti strpět zřízení, provoz, údržbu, opravy a odstranění veřejného osvětlení na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1496/1 v k.ú. Podivín. Rada města schválila smlouvu </w:t>
      </w:r>
      <w:r w:rsidRPr="0054354B">
        <w:rPr>
          <w:rFonts w:ascii="Times New Roman" w:hAnsi="Times New Roman" w:cs="Times New Roman"/>
          <w:sz w:val="24"/>
          <w:szCs w:val="24"/>
        </w:rPr>
        <w:t>o zřízení věcného břemene</w:t>
      </w:r>
      <w:r>
        <w:rPr>
          <w:rFonts w:ascii="Times New Roman" w:hAnsi="Times New Roman" w:cs="Times New Roman"/>
          <w:sz w:val="24"/>
          <w:szCs w:val="24"/>
        </w:rPr>
        <w:t xml:space="preserve"> s Jihomoravským krajem, zastoupeným Ing. Petrem Benešem, vedoucím odboru majetkového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JMK, se sídlem Žerotínovo nám. 449/3, 601 82 Brno, IČ : 70888337, </w:t>
      </w:r>
      <w:proofErr w:type="gramStart"/>
      <w:r>
        <w:rPr>
          <w:rFonts w:ascii="Times New Roman" w:hAnsi="Times New Roman" w:cs="Times New Roman"/>
          <w:sz w:val="24"/>
          <w:szCs w:val="24"/>
        </w:rPr>
        <w:t>DIČ : CZ70888337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výše uvedeného návrhu. Rada města pověřuje starostu města uzavřením smlouvy.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2A3D05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05">
        <w:rPr>
          <w:rFonts w:ascii="Times New Roman" w:hAnsi="Times New Roman" w:cs="Times New Roman"/>
          <w:b/>
          <w:sz w:val="24"/>
          <w:szCs w:val="24"/>
        </w:rPr>
        <w:t>40.10. Výpověď smlouvy o nájmu pozemku se společností VYDOS BUS a.s.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0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výpovědi smlouvy o nájmu pozemku se společností VYDOS BUS a.s. a tuto schválila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0D3418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18">
        <w:rPr>
          <w:rFonts w:ascii="Times New Roman" w:hAnsi="Times New Roman" w:cs="Times New Roman"/>
          <w:b/>
          <w:sz w:val="24"/>
          <w:szCs w:val="24"/>
        </w:rPr>
        <w:t xml:space="preserve">40.11. Záměr pronájmu nebytových prostor v domě </w:t>
      </w:r>
      <w:proofErr w:type="gramStart"/>
      <w:r w:rsidRPr="000D3418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0D3418">
        <w:rPr>
          <w:rFonts w:ascii="Times New Roman" w:hAnsi="Times New Roman" w:cs="Times New Roman"/>
          <w:b/>
          <w:sz w:val="24"/>
          <w:szCs w:val="24"/>
        </w:rPr>
        <w:t xml:space="preserve"> 389/26 na ulici Palackého v Podivíně</w:t>
      </w: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1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zveřejnění záměru pronájmu nebytových prostor v domě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389/26 na ulici Palackého v Podivíně a rozhodla zveřejnit záměr pronájmu za </w:t>
      </w:r>
      <w:r w:rsidRPr="000D3418">
        <w:rPr>
          <w:rFonts w:ascii="Times New Roman" w:hAnsi="Times New Roman" w:cs="Times New Roman"/>
          <w:sz w:val="24"/>
          <w:szCs w:val="24"/>
        </w:rPr>
        <w:t xml:space="preserve">těchto podmínek: pronájem nebytových prostor v domě č.p. 389/26 ulice Palackého v Podivíně, místnost o výměře </w:t>
      </w:r>
      <w:smartTag w:uri="urn:schemas-microsoft-com:office:smarttags" w:element="metricconverter">
        <w:smartTagPr>
          <w:attr w:name="ProductID" w:val="16,97 m2"/>
        </w:smartTagPr>
        <w:r w:rsidRPr="000D3418">
          <w:rPr>
            <w:rFonts w:ascii="Times New Roman" w:hAnsi="Times New Roman" w:cs="Times New Roman"/>
            <w:sz w:val="24"/>
            <w:szCs w:val="24"/>
          </w:rPr>
          <w:t>16,97 m</w:t>
        </w:r>
        <w:r w:rsidRPr="000D341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D3418">
        <w:rPr>
          <w:rFonts w:ascii="Times New Roman" w:hAnsi="Times New Roman" w:cs="Times New Roman"/>
          <w:sz w:val="24"/>
          <w:szCs w:val="24"/>
        </w:rPr>
        <w:t xml:space="preserve"> a sociální zařízení o výměře 1,28 m</w:t>
      </w:r>
      <w:r w:rsidRPr="000D34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3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D3418">
        <w:rPr>
          <w:rFonts w:ascii="Times New Roman" w:hAnsi="Times New Roman" w:cs="Times New Roman"/>
          <w:bCs/>
          <w:sz w:val="24"/>
          <w:szCs w:val="24"/>
        </w:rPr>
        <w:t>ronájem na dobu ne</w:t>
      </w:r>
      <w:r>
        <w:rPr>
          <w:rFonts w:ascii="Times New Roman" w:hAnsi="Times New Roman" w:cs="Times New Roman"/>
          <w:bCs/>
          <w:sz w:val="24"/>
          <w:szCs w:val="24"/>
        </w:rPr>
        <w:t>určitou, n</w:t>
      </w:r>
      <w:r w:rsidRPr="000D3418">
        <w:rPr>
          <w:rFonts w:ascii="Times New Roman" w:hAnsi="Times New Roman" w:cs="Times New Roman"/>
          <w:bCs/>
          <w:sz w:val="24"/>
          <w:szCs w:val="24"/>
        </w:rPr>
        <w:t>ájemní cena: Kč 8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  <w:r w:rsidRPr="000D3418">
        <w:rPr>
          <w:rFonts w:ascii="Times New Roman" w:hAnsi="Times New Roman" w:cs="Times New Roman"/>
          <w:bCs/>
          <w:sz w:val="24"/>
          <w:szCs w:val="24"/>
        </w:rPr>
        <w:t>,-/m</w:t>
      </w:r>
      <w:r w:rsidRPr="000D341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D3418">
        <w:rPr>
          <w:rFonts w:ascii="Times New Roman" w:hAnsi="Times New Roman" w:cs="Times New Roman"/>
          <w:bCs/>
          <w:sz w:val="24"/>
          <w:szCs w:val="24"/>
        </w:rPr>
        <w:t>/rok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3418">
        <w:rPr>
          <w:rFonts w:ascii="Times New Roman" w:hAnsi="Times New Roman" w:cs="Times New Roman"/>
          <w:bCs/>
          <w:sz w:val="24"/>
          <w:szCs w:val="24"/>
        </w:rPr>
        <w:t>V ceně není zahrnuta úhrada elektrické, energie, plynu, vodného a stočného</w:t>
      </w:r>
      <w:r>
        <w:rPr>
          <w:rFonts w:ascii="Times New Roman" w:hAnsi="Times New Roman" w:cs="Times New Roman"/>
          <w:bCs/>
          <w:sz w:val="24"/>
          <w:szCs w:val="24"/>
        </w:rPr>
        <w:t>. Žádosti budou přijímány v termínu do 30 dnů ode dne zveřejnění výše uvedeného záměru.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E24126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241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24126">
        <w:rPr>
          <w:rFonts w:ascii="Times New Roman" w:hAnsi="Times New Roman" w:cs="Times New Roman"/>
          <w:b/>
          <w:sz w:val="24"/>
          <w:szCs w:val="24"/>
        </w:rPr>
        <w:t xml:space="preserve">. Návrh na vyřazení majetku z evidence Mateřské školy Podivín </w:t>
      </w:r>
      <w:proofErr w:type="gramStart"/>
      <w:r w:rsidRPr="00E24126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2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b/>
          <w:sz w:val="24"/>
          <w:szCs w:val="24"/>
        </w:rPr>
        <w:t>645/2016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Mateřské školy Podivín na vyřazení majetku města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sz w:val="24"/>
          <w:szCs w:val="24"/>
        </w:rPr>
        <w:t>645/2016</w:t>
      </w:r>
      <w:r>
        <w:rPr>
          <w:rFonts w:ascii="Times New Roman" w:hAnsi="Times New Roman" w:cs="Times New Roman"/>
          <w:sz w:val="24"/>
          <w:szCs w:val="24"/>
        </w:rPr>
        <w:t xml:space="preserve"> a rozhodla vyřadit majetek dle předloženého návrhu č.j. </w:t>
      </w:r>
      <w:r w:rsidRPr="00E646B5">
        <w:rPr>
          <w:rFonts w:ascii="Times New Roman" w:hAnsi="Times New Roman" w:cs="Times New Roman"/>
          <w:sz w:val="24"/>
          <w:szCs w:val="24"/>
        </w:rPr>
        <w:t>645/2016</w:t>
      </w:r>
      <w:r>
        <w:rPr>
          <w:rFonts w:ascii="Times New Roman" w:hAnsi="Times New Roman" w:cs="Times New Roman"/>
          <w:sz w:val="24"/>
          <w:szCs w:val="24"/>
        </w:rPr>
        <w:t>. Vyřazený majetek bude s ohledem na jeho stav a nefunkčnost zlikvidován na sběrném dvoře.</w:t>
      </w:r>
    </w:p>
    <w:p w:rsidR="00F122D3" w:rsidRDefault="00F122D3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9A0" w:rsidRPr="00CD23D4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40.13. Postoupení stížnosti na jednání ředitele Základní školy Podivín </w:t>
      </w:r>
      <w:proofErr w:type="gramStart"/>
      <w:r w:rsidRPr="00CD23D4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CD23D4">
        <w:rPr>
          <w:rFonts w:ascii="Times New Roman" w:hAnsi="Times New Roman" w:cs="Times New Roman"/>
          <w:b/>
          <w:sz w:val="24"/>
          <w:szCs w:val="24"/>
        </w:rPr>
        <w:t xml:space="preserve"> 598/2016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D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postoupení stížnosti na jednání ředitele Základní školy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598/2016. Stížností se již zabývala na předchozích zasedáních rady města. S ohledem na uvedené vzala postoupení stížnosti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598/2016 pouze na vědomí.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CD23D4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D4">
        <w:rPr>
          <w:rFonts w:ascii="Times New Roman" w:hAnsi="Times New Roman" w:cs="Times New Roman"/>
          <w:b/>
          <w:sz w:val="24"/>
          <w:szCs w:val="24"/>
        </w:rPr>
        <w:t>40.14. Žádosti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E646B5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40.14.1. </w:t>
      </w:r>
      <w:r w:rsidRPr="00E646B5">
        <w:rPr>
          <w:rFonts w:ascii="Times New Roman" w:hAnsi="Times New Roman" w:cs="Times New Roman"/>
          <w:b/>
          <w:sz w:val="24"/>
          <w:szCs w:val="24"/>
        </w:rPr>
        <w:t xml:space="preserve">Žádost o souhlasné stanovisko s demolicí </w:t>
      </w:r>
      <w:proofErr w:type="gramStart"/>
      <w:r w:rsidRPr="00E646B5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646B5">
        <w:rPr>
          <w:rFonts w:ascii="Times New Roman" w:hAnsi="Times New Roman" w:cs="Times New Roman"/>
          <w:b/>
          <w:sz w:val="24"/>
          <w:szCs w:val="24"/>
        </w:rPr>
        <w:t xml:space="preserve"> 666/2016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B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souhlasné stanovisko města Podivína s demolicí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666/2016. Rada města nemá námitek proti započetí demoličních prací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666/2016. Souhlasné stanovisko nijak nenahrazuje případná další povolení dotčených orgánů.</w:t>
      </w:r>
    </w:p>
    <w:p w:rsidR="00F122D3" w:rsidRDefault="00F122D3" w:rsidP="00874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40.14.2. Žádost o možnost vybudování parkovacího místa na pozemku v majetku města Podivína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05">
        <w:rPr>
          <w:rFonts w:ascii="Times New Roman" w:hAnsi="Times New Roman" w:cs="Times New Roman"/>
          <w:b/>
          <w:sz w:val="24"/>
          <w:szCs w:val="24"/>
        </w:rPr>
        <w:t>667/2016</w:t>
      </w: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1E21C7">
        <w:rPr>
          <w:rFonts w:ascii="Times New Roman" w:hAnsi="Times New Roman" w:cs="Times New Roman"/>
          <w:sz w:val="24"/>
          <w:szCs w:val="24"/>
        </w:rPr>
        <w:t xml:space="preserve">rada města projednala žádost o možnost vybudování parkovacího místa na pozemku v majetku města Podivína </w:t>
      </w:r>
      <w:proofErr w:type="gramStart"/>
      <w:r w:rsidRPr="001E21C7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E21C7">
        <w:rPr>
          <w:rFonts w:ascii="Times New Roman" w:hAnsi="Times New Roman" w:cs="Times New Roman"/>
          <w:sz w:val="24"/>
          <w:szCs w:val="24"/>
        </w:rPr>
        <w:t xml:space="preserve"> </w:t>
      </w:r>
      <w:r w:rsidRPr="002A3D05">
        <w:rPr>
          <w:rFonts w:ascii="Times New Roman" w:hAnsi="Times New Roman" w:cs="Times New Roman"/>
          <w:sz w:val="24"/>
          <w:szCs w:val="24"/>
        </w:rPr>
        <w:t>667/2016</w:t>
      </w:r>
      <w:r>
        <w:rPr>
          <w:rFonts w:ascii="Times New Roman" w:hAnsi="Times New Roman" w:cs="Times New Roman"/>
          <w:sz w:val="24"/>
          <w:szCs w:val="24"/>
        </w:rPr>
        <w:t xml:space="preserve"> a tuto schválila dle skutečností uvedených v žádosti. Žadatel zajistí vybudování na vlastní náklady.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40.14.3. Žádost o možnost vybudování parkovacího místa na pozemku v majetku města Podivína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380">
        <w:rPr>
          <w:rFonts w:ascii="Times New Roman" w:hAnsi="Times New Roman" w:cs="Times New Roman"/>
          <w:b/>
          <w:sz w:val="24"/>
          <w:szCs w:val="24"/>
        </w:rPr>
        <w:t>646/2016</w:t>
      </w:r>
    </w:p>
    <w:p w:rsidR="008749A0" w:rsidRDefault="008749A0" w:rsidP="0087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1E21C7">
        <w:rPr>
          <w:rFonts w:ascii="Times New Roman" w:hAnsi="Times New Roman" w:cs="Times New Roman"/>
          <w:sz w:val="24"/>
          <w:szCs w:val="24"/>
        </w:rPr>
        <w:t xml:space="preserve">rada města projednala žádost o možnost vybudování parkovacího místa na pozemku v majetku města Podivína </w:t>
      </w:r>
      <w:proofErr w:type="gramStart"/>
      <w:r w:rsidRPr="001E21C7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1E21C7">
        <w:rPr>
          <w:rFonts w:ascii="Times New Roman" w:hAnsi="Times New Roman" w:cs="Times New Roman"/>
          <w:sz w:val="24"/>
          <w:szCs w:val="24"/>
        </w:rPr>
        <w:t xml:space="preserve"> </w:t>
      </w:r>
      <w:r w:rsidRPr="00C35380">
        <w:rPr>
          <w:rFonts w:ascii="Times New Roman" w:hAnsi="Times New Roman" w:cs="Times New Roman"/>
          <w:sz w:val="24"/>
          <w:szCs w:val="24"/>
        </w:rPr>
        <w:t>646/2016</w:t>
      </w:r>
      <w:r>
        <w:rPr>
          <w:rFonts w:ascii="Times New Roman" w:hAnsi="Times New Roman" w:cs="Times New Roman"/>
          <w:sz w:val="24"/>
          <w:szCs w:val="24"/>
        </w:rPr>
        <w:t xml:space="preserve"> a tuto schválila dle skutečností uvedených v žádosti. Žadatel zajistí vybudování na vlastní náklady.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610EEB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40.14.4. </w:t>
      </w:r>
      <w:r w:rsidRPr="00610EEB">
        <w:rPr>
          <w:rFonts w:ascii="Times New Roman" w:hAnsi="Times New Roman" w:cs="Times New Roman"/>
          <w:b/>
          <w:sz w:val="24"/>
          <w:szCs w:val="24"/>
        </w:rPr>
        <w:t xml:space="preserve">Žádost o poskytnutí veřejného </w:t>
      </w:r>
      <w:proofErr w:type="spellStart"/>
      <w:r w:rsidRPr="00610EEB">
        <w:rPr>
          <w:rFonts w:ascii="Times New Roman" w:hAnsi="Times New Roman" w:cs="Times New Roman"/>
          <w:b/>
          <w:sz w:val="24"/>
          <w:szCs w:val="24"/>
        </w:rPr>
        <w:t>prostrantsví</w:t>
      </w:r>
      <w:proofErr w:type="spellEnd"/>
      <w:r w:rsidRPr="00610EEB">
        <w:rPr>
          <w:rFonts w:ascii="Times New Roman" w:hAnsi="Times New Roman" w:cs="Times New Roman"/>
          <w:b/>
          <w:sz w:val="24"/>
          <w:szCs w:val="24"/>
        </w:rPr>
        <w:t xml:space="preserve"> za účelem uzavření sňatku </w:t>
      </w:r>
      <w:proofErr w:type="gramStart"/>
      <w:r w:rsidRPr="00610EEB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610EEB">
        <w:rPr>
          <w:rFonts w:ascii="Times New Roman" w:hAnsi="Times New Roman" w:cs="Times New Roman"/>
          <w:b/>
          <w:sz w:val="24"/>
          <w:szCs w:val="24"/>
        </w:rPr>
        <w:t xml:space="preserve"> 602/2016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E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poskytnutí veřejného prostranství za účelem uzavření sňatku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602/2016 a souhlasí s využitím uvedeného veřejného prostranství dle vyjádření uvedené v žádosti č.j. 602/2016.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642A59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40.14.5. </w:t>
      </w:r>
      <w:r w:rsidRPr="00642A59">
        <w:rPr>
          <w:rFonts w:ascii="Times New Roman" w:hAnsi="Times New Roman" w:cs="Times New Roman"/>
          <w:b/>
          <w:sz w:val="24"/>
          <w:szCs w:val="24"/>
        </w:rPr>
        <w:t xml:space="preserve">Žádost o poskytnutí dotace z rozpočtu Města Podivína </w:t>
      </w:r>
      <w:proofErr w:type="gramStart"/>
      <w:r w:rsidRPr="00642A59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64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785">
        <w:rPr>
          <w:rFonts w:ascii="Times New Roman" w:hAnsi="Times New Roman" w:cs="Times New Roman"/>
          <w:b/>
          <w:sz w:val="24"/>
          <w:szCs w:val="24"/>
        </w:rPr>
        <w:t>620/2016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5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poskytnutí dotace z rozpočtu Města Podivína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785">
        <w:rPr>
          <w:rFonts w:ascii="Times New Roman" w:hAnsi="Times New Roman" w:cs="Times New Roman"/>
          <w:sz w:val="24"/>
          <w:szCs w:val="24"/>
        </w:rPr>
        <w:t>620/2016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4D3B2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40.14.6. </w:t>
      </w:r>
      <w:r w:rsidRPr="004D3B20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9F322E">
        <w:rPr>
          <w:rFonts w:ascii="Times New Roman" w:hAnsi="Times New Roman" w:cs="Times New Roman"/>
          <w:b/>
          <w:sz w:val="24"/>
          <w:szCs w:val="24"/>
        </w:rPr>
        <w:t xml:space="preserve">Leopolda Görnera o zapůjčení městské haly za účelem pořádání florbalového turnaje </w:t>
      </w:r>
      <w:proofErr w:type="gramStart"/>
      <w:r w:rsidRPr="009F322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9F3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b/>
          <w:sz w:val="24"/>
          <w:szCs w:val="24"/>
        </w:rPr>
        <w:t>672/2016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2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9F322E">
        <w:rPr>
          <w:rFonts w:ascii="Times New Roman" w:hAnsi="Times New Roman" w:cs="Times New Roman"/>
          <w:sz w:val="24"/>
          <w:szCs w:val="24"/>
        </w:rPr>
        <w:t xml:space="preserve">Leopolda Görnera o zapůjčení městské haly za účelem pořádání florbalového turnaje </w:t>
      </w:r>
      <w:proofErr w:type="gramStart"/>
      <w:r w:rsidRPr="009F322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9F322E">
        <w:rPr>
          <w:rFonts w:ascii="Times New Roman" w:hAnsi="Times New Roman" w:cs="Times New Roman"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sz w:val="24"/>
          <w:szCs w:val="24"/>
        </w:rPr>
        <w:t>672/2016</w:t>
      </w:r>
      <w:r>
        <w:rPr>
          <w:rFonts w:ascii="Times New Roman" w:hAnsi="Times New Roman" w:cs="Times New Roman"/>
          <w:sz w:val="24"/>
          <w:szCs w:val="24"/>
        </w:rPr>
        <w:t xml:space="preserve"> a tuto schválila. Rada města schválila smlouvu o výpůjčce Městské haly Podivín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sz w:val="24"/>
          <w:szCs w:val="24"/>
        </w:rPr>
        <w:t>672/2016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E646B5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40.14.7. </w:t>
      </w:r>
      <w:r w:rsidRPr="00E646B5">
        <w:rPr>
          <w:rFonts w:ascii="Times New Roman" w:hAnsi="Times New Roman" w:cs="Times New Roman"/>
          <w:b/>
          <w:sz w:val="24"/>
          <w:szCs w:val="24"/>
        </w:rPr>
        <w:t xml:space="preserve">Žádost hudební skupiny Jarabinky o možnost využívání prostor budoucího Spolkového domu Podivín </w:t>
      </w:r>
      <w:proofErr w:type="gramStart"/>
      <w:r w:rsidRPr="00E646B5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646B5">
        <w:rPr>
          <w:rFonts w:ascii="Times New Roman" w:hAnsi="Times New Roman" w:cs="Times New Roman"/>
          <w:b/>
          <w:sz w:val="24"/>
          <w:szCs w:val="24"/>
        </w:rPr>
        <w:t xml:space="preserve"> 669/2016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B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hudební skupiny Jarabinky o možnost využívání prostor budoucího Spolkového domu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669/2016. Po zprovoznění uvedených prostor bude žádost následně ihned řešena.</w:t>
      </w:r>
    </w:p>
    <w:p w:rsidR="00F122D3" w:rsidRDefault="00F122D3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40.14.8.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TJ Sokol Podivín </w:t>
      </w:r>
      <w:r w:rsidRPr="006B7AD8">
        <w:rPr>
          <w:rFonts w:ascii="Times New Roman" w:hAnsi="Times New Roman" w:cs="Times New Roman"/>
          <w:b/>
          <w:bCs/>
          <w:sz w:val="24"/>
          <w:szCs w:val="24"/>
        </w:rPr>
        <w:t>oddílu Armwrestlingu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zapůjčení Městské haly Podivín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b/>
          <w:bCs/>
          <w:sz w:val="24"/>
          <w:szCs w:val="24"/>
        </w:rPr>
        <w:t>628/2016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TJ Sokol Podivín oddílu armwrestlingu o zapůjčení Městské haly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bCs/>
          <w:sz w:val="24"/>
          <w:szCs w:val="24"/>
        </w:rPr>
        <w:t>628/2016</w:t>
      </w:r>
      <w:r>
        <w:rPr>
          <w:rFonts w:ascii="Times New Roman" w:hAnsi="Times New Roman" w:cs="Times New Roman"/>
          <w:sz w:val="24"/>
          <w:szCs w:val="24"/>
        </w:rPr>
        <w:t xml:space="preserve"> a rozhodla zapůjčit žadateli č.j. prostory městské haly dle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předložené žádosti. Rada města schválila smlouvu o výpůjčce uvedených prostor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6B5">
        <w:rPr>
          <w:rFonts w:ascii="Times New Roman" w:hAnsi="Times New Roman" w:cs="Times New Roman"/>
          <w:bCs/>
          <w:sz w:val="24"/>
          <w:szCs w:val="24"/>
        </w:rPr>
        <w:t>628/2016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Rada města pověřuje starostu města uzavřením smlouvy.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A0" w:rsidRPr="00256017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40.15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8749A0" w:rsidRDefault="008749A0" w:rsidP="008749A0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9A0" w:rsidRDefault="008749A0" w:rsidP="0087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CD23D4">
        <w:rPr>
          <w:rFonts w:ascii="Times New Roman" w:hAnsi="Times New Roman" w:cs="Times New Roman"/>
          <w:bCs/>
          <w:sz w:val="24"/>
          <w:szCs w:val="24"/>
        </w:rPr>
        <w:t>12</w:t>
      </w:r>
      <w:r w:rsidRPr="00CD23D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Stanislav Machovský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Cs/>
          <w:sz w:val="24"/>
          <w:szCs w:val="24"/>
        </w:rPr>
        <w:t>Martin Rybka</w:t>
      </w:r>
    </w:p>
    <w:p w:rsidR="00421B94" w:rsidRPr="008749A0" w:rsidRDefault="00421B94" w:rsidP="008749A0">
      <w:bookmarkStart w:id="0" w:name="_GoBack"/>
      <w:bookmarkEnd w:id="0"/>
    </w:p>
    <w:sectPr w:rsidR="00421B94" w:rsidRPr="008749A0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0"/>
    <w:rsid w:val="00421B94"/>
    <w:rsid w:val="008749A0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1CF0-7EE9-4BA9-9B3D-3D103FE0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9A0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749A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49A0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2016-04-21T11:56:00Z</dcterms:created>
  <dcterms:modified xsi:type="dcterms:W3CDTF">2016-04-21T11:56:00Z</dcterms:modified>
</cp:coreProperties>
</file>