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AE" w:rsidRPr="003F292F" w:rsidRDefault="00FA0261" w:rsidP="0030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05BAE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305BAE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05BAE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05BAE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5BAE">
        <w:rPr>
          <w:rFonts w:ascii="Times New Roman" w:hAnsi="Times New Roman" w:cs="Times New Roman"/>
          <w:b/>
          <w:bCs/>
          <w:sz w:val="28"/>
          <w:szCs w:val="28"/>
        </w:rPr>
        <w:t>04. 2018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45D5B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305BAE" w:rsidRPr="007850F0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7850F0">
        <w:rPr>
          <w:rFonts w:ascii="Times New Roman" w:hAnsi="Times New Roman" w:cs="Times New Roman"/>
          <w:sz w:val="24"/>
          <w:szCs w:val="24"/>
        </w:rPr>
        <w:t xml:space="preserve">.2.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87.3. Smlouva o právní pomoci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07777C">
        <w:rPr>
          <w:rFonts w:ascii="Times New Roman" w:hAnsi="Times New Roman" w:cs="Times New Roman"/>
          <w:bCs/>
          <w:sz w:val="24"/>
          <w:szCs w:val="24"/>
        </w:rPr>
        <w:t xml:space="preserve">87.4. Návrh na schválení smlouvy se společností ALIS, spol. s r.o. o poskytování </w:t>
      </w:r>
      <w:proofErr w:type="spellStart"/>
      <w:r w:rsidRPr="0007777C">
        <w:rPr>
          <w:rFonts w:ascii="Times New Roman" w:hAnsi="Times New Roman" w:cs="Times New Roman"/>
          <w:bCs/>
          <w:sz w:val="24"/>
          <w:szCs w:val="24"/>
        </w:rPr>
        <w:t>hostingových</w:t>
      </w:r>
      <w:proofErr w:type="spellEnd"/>
      <w:r w:rsidRPr="0007777C">
        <w:rPr>
          <w:rFonts w:ascii="Times New Roman" w:hAnsi="Times New Roman" w:cs="Times New Roman"/>
          <w:bCs/>
          <w:sz w:val="24"/>
          <w:szCs w:val="24"/>
        </w:rPr>
        <w:t xml:space="preserve"> služeb č. smlouvy: INS01114/1</w:t>
      </w:r>
    </w:p>
    <w:p w:rsidR="00305BAE" w:rsidRPr="00322717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322717">
        <w:rPr>
          <w:rFonts w:ascii="Times New Roman" w:hAnsi="Times New Roman" w:cs="Times New Roman"/>
          <w:bCs/>
          <w:sz w:val="24"/>
          <w:szCs w:val="24"/>
        </w:rPr>
        <w:t xml:space="preserve">87.5. Návrh na schválení kupní smlouvy se společností </w:t>
      </w:r>
      <w:r w:rsidRPr="00322717">
        <w:rPr>
          <w:rFonts w:ascii="Times New Roman" w:hAnsi="Times New Roman" w:cs="Times New Roman"/>
          <w:sz w:val="24"/>
          <w:szCs w:val="24"/>
        </w:rPr>
        <w:t xml:space="preserve">DEVELOP Systems, s.r.o. za účelem koupě barevného digitálního kopírovacího stroje </w:t>
      </w:r>
      <w:proofErr w:type="spellStart"/>
      <w:r w:rsidRPr="00322717">
        <w:rPr>
          <w:rFonts w:ascii="Times New Roman" w:hAnsi="Times New Roman" w:cs="Times New Roman"/>
          <w:sz w:val="24"/>
          <w:szCs w:val="24"/>
        </w:rPr>
        <w:t>ineo</w:t>
      </w:r>
      <w:proofErr w:type="spellEnd"/>
      <w:r w:rsidRPr="00322717">
        <w:rPr>
          <w:rFonts w:ascii="Times New Roman" w:hAnsi="Times New Roman" w:cs="Times New Roman"/>
          <w:sz w:val="24"/>
          <w:szCs w:val="24"/>
        </w:rPr>
        <w:t xml:space="preserve"> + 227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 xml:space="preserve">87.6. Technické posouzení stavu kopírovacího stroje Develop ineo+203 </w:t>
      </w:r>
      <w:proofErr w:type="spellStart"/>
      <w:r w:rsidRPr="0007777C">
        <w:rPr>
          <w:rFonts w:ascii="Times New Roman" w:hAnsi="Times New Roman" w:cs="Times New Roman"/>
          <w:sz w:val="24"/>
          <w:szCs w:val="24"/>
        </w:rPr>
        <w:t>v.č</w:t>
      </w:r>
      <w:proofErr w:type="spellEnd"/>
      <w:r w:rsidRPr="0007777C">
        <w:rPr>
          <w:rFonts w:ascii="Times New Roman" w:hAnsi="Times New Roman" w:cs="Times New Roman"/>
          <w:sz w:val="24"/>
          <w:szCs w:val="24"/>
        </w:rPr>
        <w:t>. A02E122006260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87.7. Návrh na čerpání sociálního fondu v roce 2018 – dar u příležitosti životního jubilea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87.8. Nabídka společnosti m-ARK Marketing a reklama s.r.o. na prezentaci města Podivína v prestižním cestovatelském magazínu o Moravě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 xml:space="preserve">87.9. Darovací smlouvy č. 45 až č. 58 neinvestičního věcného daru – plastové nádoby na biologicky rozložitelný odpad 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 xml:space="preserve">87.10. Smlouva o zajištění odborné praxe </w:t>
      </w:r>
    </w:p>
    <w:p w:rsidR="00305BAE" w:rsidRPr="0007777C" w:rsidRDefault="00305BAE" w:rsidP="00305BA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 xml:space="preserve">87.11. </w:t>
      </w:r>
      <w:r w:rsidRPr="0007777C">
        <w:rPr>
          <w:rFonts w:ascii="Times New Roman" w:hAnsi="Times New Roman"/>
          <w:sz w:val="24"/>
          <w:szCs w:val="24"/>
        </w:rPr>
        <w:t>Rozhodnutí Krajského úřadu Jihomoravského kraje, odbor kontrolního a právního o souhlasu s uzavřením dodatku č. 1 k veřejnoprávní smlouvě o výkonu činnosti Městské policie Břeclav na území města Podivína č.j. MUP-0729/2018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87.12. Smlouva o zpracování žádostí o dotaci, zajištění organizace výběrového řízení a poskytování dotačního managementu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7C">
        <w:rPr>
          <w:rFonts w:ascii="Times New Roman" w:hAnsi="Times New Roman" w:cs="Times New Roman"/>
          <w:sz w:val="24"/>
          <w:szCs w:val="24"/>
        </w:rPr>
        <w:t xml:space="preserve">se společností ALNIO Group s.r.o. 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87.13. Zmocnění společnosti ALNIO Group s.r.o. k úkonům souvisejícím s projekty a žádostmi v rámci Operačního programu Životní prostředí pro období 2014 – 2020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87.14. Vyrozumění ředitelky Mateřské školy Podivín o šetření ve věci úrazu dítěte č.j. MUP-0722/2018</w:t>
      </w:r>
    </w:p>
    <w:p w:rsidR="00305BAE" w:rsidRPr="0007777C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7777C">
        <w:rPr>
          <w:rFonts w:ascii="Times New Roman" w:hAnsi="Times New Roman" w:cs="Times New Roman"/>
          <w:sz w:val="24"/>
          <w:szCs w:val="24"/>
        </w:rPr>
        <w:t>87.15. Návrh na schválení smlouvy o smlouvě budoucí o zřízení věcného břemene č. 1040010901/003 č.j. MUP-0752/2018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45D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E45D5B">
        <w:rPr>
          <w:rFonts w:ascii="Times New Roman" w:hAnsi="Times New Roman" w:cs="Times New Roman"/>
          <w:bCs/>
          <w:sz w:val="24"/>
          <w:szCs w:val="24"/>
        </w:rPr>
        <w:t>. Žádosti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45D5B">
        <w:rPr>
          <w:rFonts w:ascii="Times New Roman" w:hAnsi="Times New Roman" w:cs="Times New Roman"/>
          <w:sz w:val="24"/>
          <w:szCs w:val="24"/>
        </w:rPr>
        <w:t>. Závěr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Splněno dle usnesení :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E9">
        <w:rPr>
          <w:rFonts w:ascii="Times New Roman" w:hAnsi="Times New Roman" w:cs="Times New Roman"/>
          <w:sz w:val="24"/>
          <w:szCs w:val="24"/>
        </w:rPr>
        <w:t>.2- 8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BE9">
        <w:rPr>
          <w:rFonts w:ascii="Times New Roman" w:hAnsi="Times New Roman" w:cs="Times New Roman"/>
          <w:sz w:val="24"/>
          <w:szCs w:val="24"/>
        </w:rPr>
        <w:t>.17.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22BE9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>6.17.7. – 86.17.13..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  <w:r>
        <w:rPr>
          <w:rFonts w:ascii="Times New Roman" w:hAnsi="Times New Roman" w:cs="Times New Roman"/>
          <w:sz w:val="24"/>
          <w:szCs w:val="24"/>
        </w:rPr>
        <w:t xml:space="preserve"> 86.17.6..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4B3D5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59">
        <w:rPr>
          <w:rFonts w:ascii="Times New Roman" w:hAnsi="Times New Roman" w:cs="Times New Roman"/>
          <w:b/>
          <w:sz w:val="24"/>
          <w:szCs w:val="24"/>
        </w:rPr>
        <w:t>87.2. Rozpočtové opatření č. 4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BE9">
        <w:rPr>
          <w:rFonts w:ascii="Times New Roman" w:hAnsi="Times New Roman" w:cs="Times New Roman"/>
          <w:sz w:val="24"/>
          <w:szCs w:val="24"/>
        </w:rPr>
        <w:t xml:space="preserve"> k rozpočtu města na rok 2018 dle předloženého návrhu. (viz příloha č. 1 - Návrh rozpočtového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BE9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61" w:rsidRDefault="00FA0261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61" w:rsidRDefault="00FA0261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BB63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32F">
        <w:rPr>
          <w:rFonts w:ascii="Times New Roman" w:hAnsi="Times New Roman" w:cs="Times New Roman"/>
          <w:b/>
          <w:sz w:val="24"/>
          <w:szCs w:val="24"/>
        </w:rPr>
        <w:lastRenderedPageBreak/>
        <w:t>87.3. Smlouva o právní pomoci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Smlouvu o právní pomoci s Mgr. Žanetou Vítů, advokátkou a zapsanou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mediátorkou</w:t>
      </w:r>
      <w:proofErr w:type="spellEnd"/>
      <w:r>
        <w:rPr>
          <w:rFonts w:ascii="Times New Roman" w:hAnsi="Times New Roman" w:cs="Times New Roman"/>
          <w:sz w:val="24"/>
          <w:szCs w:val="24"/>
        </w:rPr>
        <w:t>, se sídlem náměstí T.G. Masaryka 46/1, 690 02 Břeclav, IČ: 71457721, DIČ: CZ7860044049, registrace ČAK č. 10961, zapsaná ke dni 1.1. 2006. Rada města pověřuje starostu města uzavřením smlouvy. Právní pomoc se týká tzv. nařízení „GDPR“. (viz příloha č. 2 – Smlouva o právní pomoci s Mgr. Žanetou Vítů).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87.4.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Návrh na schválení smlouvy se společností ALIS, spol. s r.o. </w:t>
      </w:r>
      <w:r w:rsidRPr="00BB632F">
        <w:rPr>
          <w:rFonts w:ascii="Times New Roman" w:hAnsi="Times New Roman" w:cs="Times New Roman"/>
          <w:b/>
          <w:bCs/>
          <w:sz w:val="24"/>
          <w:szCs w:val="24"/>
        </w:rPr>
        <w:t xml:space="preserve">o poskytování </w:t>
      </w:r>
      <w:proofErr w:type="spellStart"/>
      <w:r w:rsidRPr="00BB632F">
        <w:rPr>
          <w:rFonts w:ascii="Times New Roman" w:hAnsi="Times New Roman" w:cs="Times New Roman"/>
          <w:b/>
          <w:bCs/>
          <w:sz w:val="24"/>
          <w:szCs w:val="24"/>
        </w:rPr>
        <w:t>hostingových</w:t>
      </w:r>
      <w:proofErr w:type="spellEnd"/>
      <w:r w:rsidRPr="00BB632F">
        <w:rPr>
          <w:rFonts w:ascii="Times New Roman" w:hAnsi="Times New Roman" w:cs="Times New Roman"/>
          <w:b/>
          <w:bCs/>
          <w:sz w:val="24"/>
          <w:szCs w:val="24"/>
        </w:rPr>
        <w:t xml:space="preserve"> služeb č. smlouvy: INS01114/1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schválila smlouvu se společností ALIS, spol. s r.o., se sídlem Mariánská 538, 470 01 Česká Lípa, IČ : 00672416 </w:t>
      </w:r>
      <w:r w:rsidRPr="00BB632F">
        <w:rPr>
          <w:rFonts w:ascii="Times New Roman" w:hAnsi="Times New Roman" w:cs="Times New Roman"/>
          <w:bCs/>
          <w:sz w:val="24"/>
          <w:szCs w:val="24"/>
        </w:rPr>
        <w:t xml:space="preserve">o poskytování </w:t>
      </w:r>
      <w:proofErr w:type="spellStart"/>
      <w:r w:rsidRPr="00BB632F">
        <w:rPr>
          <w:rFonts w:ascii="Times New Roman" w:hAnsi="Times New Roman" w:cs="Times New Roman"/>
          <w:bCs/>
          <w:sz w:val="24"/>
          <w:szCs w:val="24"/>
        </w:rPr>
        <w:t>hostingových</w:t>
      </w:r>
      <w:proofErr w:type="spellEnd"/>
      <w:r w:rsidRPr="00BB632F">
        <w:rPr>
          <w:rFonts w:ascii="Times New Roman" w:hAnsi="Times New Roman" w:cs="Times New Roman"/>
          <w:bCs/>
          <w:sz w:val="24"/>
          <w:szCs w:val="24"/>
        </w:rPr>
        <w:t xml:space="preserve"> služeb č. smlouvy: INS01114/1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schválila. Rada města pověřuje starostu města uzavřením smlouvy.  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22717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2717">
        <w:rPr>
          <w:rFonts w:ascii="Times New Roman" w:hAnsi="Times New Roman" w:cs="Times New Roman"/>
          <w:b/>
          <w:bCs/>
          <w:sz w:val="24"/>
          <w:szCs w:val="24"/>
        </w:rPr>
        <w:t xml:space="preserve">87.5. Návrh na schválení kupní smlouvy se společností </w:t>
      </w:r>
      <w:r w:rsidRPr="00322717">
        <w:rPr>
          <w:rFonts w:ascii="Times New Roman" w:hAnsi="Times New Roman" w:cs="Times New Roman"/>
          <w:b/>
          <w:sz w:val="24"/>
          <w:szCs w:val="24"/>
        </w:rPr>
        <w:t xml:space="preserve">DEVELOP Systems, s.r.o. za účelem koupě barevného digitálního kopírovacího stroje </w:t>
      </w:r>
      <w:proofErr w:type="spellStart"/>
      <w:r w:rsidRPr="00322717">
        <w:rPr>
          <w:rFonts w:ascii="Times New Roman" w:hAnsi="Times New Roman" w:cs="Times New Roman"/>
          <w:b/>
          <w:sz w:val="24"/>
          <w:szCs w:val="24"/>
        </w:rPr>
        <w:t>ineo</w:t>
      </w:r>
      <w:proofErr w:type="spellEnd"/>
      <w:r w:rsidRPr="00322717">
        <w:rPr>
          <w:rFonts w:ascii="Times New Roman" w:hAnsi="Times New Roman" w:cs="Times New Roman"/>
          <w:b/>
          <w:sz w:val="24"/>
          <w:szCs w:val="24"/>
        </w:rPr>
        <w:t xml:space="preserve"> + 227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Usnesení 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na </w:t>
      </w:r>
      <w:r>
        <w:rPr>
          <w:rFonts w:ascii="Times New Roman" w:hAnsi="Times New Roman" w:cs="Times New Roman"/>
          <w:sz w:val="24"/>
          <w:szCs w:val="24"/>
        </w:rPr>
        <w:t xml:space="preserve">schválení </w:t>
      </w:r>
      <w:r w:rsidRPr="003F292F">
        <w:rPr>
          <w:rFonts w:ascii="Times New Roman" w:hAnsi="Times New Roman" w:cs="Times New Roman"/>
          <w:sz w:val="24"/>
          <w:szCs w:val="24"/>
        </w:rPr>
        <w:t xml:space="preserve">kupní smlouvy se společností DEVELOP Systems, s.r.o. za účelem koupě barevného digitálního kopírovacího stroje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ineo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částce Kč 33.990,- bez DPH. Rada města schválila kupní smlouvu </w:t>
      </w:r>
      <w:r w:rsidRPr="003F292F">
        <w:rPr>
          <w:rFonts w:ascii="Times New Roman" w:hAnsi="Times New Roman" w:cs="Times New Roman"/>
          <w:sz w:val="24"/>
          <w:szCs w:val="24"/>
        </w:rPr>
        <w:t>se společností DEVELOP Systems, s.r.o., se sídlem Brno - Slatina, PSČ : 627 00, Matlachova 105/7, DIČ : CZ63477891 dle předloženého návrhu č.j. 1379/2009. Rada města pověřuje starostu města uzavřením smlouvy.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8A1C01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 xml:space="preserve">87.6. Technické posouzení stavu kopírovacího stroje Develop ineo+203 </w:t>
      </w:r>
      <w:proofErr w:type="spellStart"/>
      <w:r w:rsidRPr="008A1C01">
        <w:rPr>
          <w:rFonts w:ascii="Times New Roman" w:hAnsi="Times New Roman" w:cs="Times New Roman"/>
          <w:b/>
          <w:sz w:val="24"/>
          <w:szCs w:val="24"/>
        </w:rPr>
        <w:t>v.č</w:t>
      </w:r>
      <w:proofErr w:type="spellEnd"/>
      <w:r w:rsidRPr="008A1C01">
        <w:rPr>
          <w:rFonts w:ascii="Times New Roman" w:hAnsi="Times New Roman" w:cs="Times New Roman"/>
          <w:b/>
          <w:sz w:val="24"/>
          <w:szCs w:val="24"/>
        </w:rPr>
        <w:t>. A02E122006260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Usnesení 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</w:t>
      </w:r>
      <w:r>
        <w:rPr>
          <w:rFonts w:ascii="Times New Roman" w:hAnsi="Times New Roman" w:cs="Times New Roman"/>
          <w:sz w:val="24"/>
          <w:szCs w:val="24"/>
        </w:rPr>
        <w:t xml:space="preserve"> technické posouzení stavu kopírovacího stroje Develop ineo+203 </w:t>
      </w:r>
      <w:proofErr w:type="spellStart"/>
      <w:r>
        <w:rPr>
          <w:rFonts w:ascii="Times New Roman" w:hAnsi="Times New Roman" w:cs="Times New Roman"/>
          <w:sz w:val="24"/>
          <w:szCs w:val="24"/>
        </w:rPr>
        <w:t>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A02E122006260. S ohledem na výsledek zprávy o nerentabilnosti opravy kopírovacího stroje rozhodla rada města kopírovací stroj Develop ineo+203 </w:t>
      </w:r>
      <w:proofErr w:type="spellStart"/>
      <w:r>
        <w:rPr>
          <w:rFonts w:ascii="Times New Roman" w:hAnsi="Times New Roman" w:cs="Times New Roman"/>
          <w:sz w:val="24"/>
          <w:szCs w:val="24"/>
        </w:rPr>
        <w:t>v.č</w:t>
      </w:r>
      <w:proofErr w:type="spellEnd"/>
      <w:r>
        <w:rPr>
          <w:rFonts w:ascii="Times New Roman" w:hAnsi="Times New Roman" w:cs="Times New Roman"/>
          <w:sz w:val="24"/>
          <w:szCs w:val="24"/>
        </w:rPr>
        <w:t>. A02E122006260 vyřadit z majetku města Podivína a nechat ekologicky zlikvidovat.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87.7. </w:t>
      </w:r>
      <w:r w:rsidRPr="003F292F">
        <w:rPr>
          <w:rFonts w:ascii="Times New Roman" w:hAnsi="Times New Roman" w:cs="Times New Roman"/>
          <w:b/>
          <w:sz w:val="24"/>
          <w:szCs w:val="24"/>
        </w:rPr>
        <w:t>Návrh na čerpání sociálního fondu v roce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– dar u příležitosti životního jubilea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návrh na čerpání sociálního fondu v roce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souladu se směrnicí o sociálním fondu – peněžitý dar ve výši Kč 2.000,- u příležitosti životního jubilea.(viz příloha č. 2 – návrh na čerpání sociálního fondu)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87.8. </w:t>
      </w:r>
      <w:r w:rsidRPr="003F292F">
        <w:rPr>
          <w:rFonts w:ascii="Times New Roman" w:hAnsi="Times New Roman" w:cs="Times New Roman"/>
          <w:b/>
          <w:sz w:val="24"/>
          <w:szCs w:val="24"/>
        </w:rPr>
        <w:t>Nabídka společnosti m-ARK Marketing a reklama s.r.o. na prezentaci města Podivína v prestižním cestovatelském magazínu o Moravě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nabídku společnosti m-ARK Marketing a reklama s.r.o. na prezentaci města Podivína v prestižním cestovatelském magazínu o Moravě. </w:t>
      </w:r>
      <w:r>
        <w:rPr>
          <w:rFonts w:ascii="Times New Roman" w:hAnsi="Times New Roman" w:cs="Times New Roman"/>
          <w:sz w:val="24"/>
          <w:szCs w:val="24"/>
        </w:rPr>
        <w:t>Rozsah prezentace 2 strany v ceně Kč 16.500,- bez DPH.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F0A">
        <w:rPr>
          <w:rFonts w:ascii="Times New Roman" w:hAnsi="Times New Roman" w:cs="Times New Roman"/>
          <w:b/>
          <w:sz w:val="24"/>
          <w:szCs w:val="24"/>
        </w:rPr>
        <w:t>87.9.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E9">
        <w:rPr>
          <w:rFonts w:ascii="Times New Roman" w:hAnsi="Times New Roman" w:cs="Times New Roman"/>
          <w:b/>
          <w:sz w:val="24"/>
          <w:szCs w:val="24"/>
        </w:rPr>
        <w:t>Darovací smlouvy č.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2BE9">
        <w:rPr>
          <w:rFonts w:ascii="Times New Roman" w:hAnsi="Times New Roman" w:cs="Times New Roman"/>
          <w:b/>
          <w:sz w:val="24"/>
          <w:szCs w:val="24"/>
        </w:rPr>
        <w:t xml:space="preserve"> až č.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322BE9">
        <w:rPr>
          <w:rFonts w:ascii="Times New Roman" w:hAnsi="Times New Roman" w:cs="Times New Roman"/>
          <w:b/>
          <w:sz w:val="24"/>
          <w:szCs w:val="24"/>
        </w:rPr>
        <w:t xml:space="preserve"> neinvestičního věcného daru – plastové nádoby na biologicky rozložitelný odpad 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 w:rsidRPr="00322BE9">
        <w:rPr>
          <w:rFonts w:ascii="Times New Roman" w:hAnsi="Times New Roman" w:cs="Times New Roman"/>
          <w:sz w:val="24"/>
          <w:szCs w:val="24"/>
        </w:rPr>
        <w:t xml:space="preserve"> rada města projednala a schválila darovací smlouvu č. 4</w:t>
      </w:r>
      <w:r>
        <w:rPr>
          <w:rFonts w:ascii="Times New Roman" w:hAnsi="Times New Roman" w:cs="Times New Roman"/>
          <w:sz w:val="24"/>
          <w:szCs w:val="24"/>
        </w:rPr>
        <w:t>5 až č. 58</w:t>
      </w:r>
      <w:r w:rsidRPr="00322BE9">
        <w:rPr>
          <w:rFonts w:ascii="Times New Roman" w:hAnsi="Times New Roman" w:cs="Times New Roman"/>
          <w:sz w:val="24"/>
          <w:szCs w:val="24"/>
        </w:rPr>
        <w:t xml:space="preserve"> neinvestičního věcného daru – plastové nádoby na biologicky rozložitelný odpad. Rada města pověřila starostu města uzavřením smluv.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3E">
        <w:rPr>
          <w:rFonts w:ascii="Times New Roman" w:hAnsi="Times New Roman" w:cs="Times New Roman"/>
          <w:b/>
          <w:sz w:val="24"/>
          <w:szCs w:val="24"/>
        </w:rPr>
        <w:t xml:space="preserve">87.10.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Smlouva o zajištění odborné praxe 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smlouvy o zajištění odborné praxe žáka Střední průmyslové školy Edvarda Beneše a Obchodní akademie Břeclav. Rada města schválila smlouvu o zajištění odborné praxe se Střední průmyslovou školou Edvarda Beneše a Obchodní akademií Břeclav, se sídlem nábř. Komenského 1, 690 02 Břeclav, IČ: 60680342.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87.11. </w:t>
      </w:r>
      <w:r w:rsidRPr="0084493E">
        <w:rPr>
          <w:rFonts w:ascii="Times New Roman" w:hAnsi="Times New Roman"/>
          <w:b/>
          <w:sz w:val="24"/>
          <w:szCs w:val="24"/>
        </w:rPr>
        <w:t>Rozhodnutí Krajského úřadu Jihomoravského kraje, odbor kontrolního a právního o souhlasu s uzavřením dodatku č. 1 k veřejnoprávní smlouvě o výkonu činnosti Městské policie Břeclav na území města Podivína č.j. MUP-0729/2018</w:t>
      </w:r>
    </w:p>
    <w:p w:rsidR="00305BAE" w:rsidRPr="003F292F" w:rsidRDefault="00305BAE" w:rsidP="00305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 w:rsidRPr="003F292F">
        <w:rPr>
          <w:rFonts w:ascii="Times New Roman" w:hAnsi="Times New Roman"/>
          <w:sz w:val="24"/>
          <w:szCs w:val="24"/>
        </w:rPr>
        <w:t xml:space="preserve">vzala na vědomí </w:t>
      </w:r>
      <w:r w:rsidRPr="003F292F">
        <w:rPr>
          <w:rFonts w:ascii="Times New Roman" w:hAnsi="Times New Roman" w:cs="Times New Roman"/>
          <w:sz w:val="24"/>
          <w:szCs w:val="24"/>
        </w:rPr>
        <w:t xml:space="preserve">rozhodnutí </w:t>
      </w:r>
      <w:r w:rsidRPr="0084493E">
        <w:rPr>
          <w:rFonts w:ascii="Times New Roman" w:hAnsi="Times New Roman"/>
          <w:sz w:val="24"/>
          <w:szCs w:val="24"/>
        </w:rPr>
        <w:t>Krajského úřadu Jihomoravského kraje, odbor kontrolního a právního o souhlasu s uzavřením dodatku č. 1 k veřejnoprávní smlouvě o výkonu činnosti Městské policie Břeclav na území města Podivína č.j. MUP-0729/2018</w:t>
      </w:r>
      <w:r w:rsidRPr="003F292F">
        <w:rPr>
          <w:rFonts w:ascii="Times New Roman" w:hAnsi="Times New Roman"/>
          <w:sz w:val="24"/>
          <w:szCs w:val="24"/>
        </w:rPr>
        <w:t>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AE" w:rsidRPr="00315BD7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D7">
        <w:rPr>
          <w:rFonts w:ascii="Times New Roman" w:hAnsi="Times New Roman" w:cs="Times New Roman"/>
          <w:b/>
          <w:sz w:val="24"/>
          <w:szCs w:val="24"/>
        </w:rPr>
        <w:t>87.12. Smlouva o zpracování žádostí o dotaci, zajištění organizace výběrového řízení a poskytování dotačního managementu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BD7">
        <w:rPr>
          <w:rFonts w:ascii="Times New Roman" w:hAnsi="Times New Roman" w:cs="Times New Roman"/>
          <w:b/>
          <w:sz w:val="24"/>
          <w:szCs w:val="24"/>
        </w:rPr>
        <w:t xml:space="preserve">se společností ALNIO Group s.r.o. 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smlouvy </w:t>
      </w:r>
      <w:r>
        <w:rPr>
          <w:rFonts w:ascii="Times New Roman" w:hAnsi="Times New Roman" w:cs="Times New Roman"/>
          <w:sz w:val="24"/>
          <w:szCs w:val="24"/>
        </w:rPr>
        <w:t xml:space="preserve">o zpracování žádostí o dotaci, zajištění organizace výběrového řízení a poskytování dotačního managementu se společností ALNIO Group s.r.o..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věci poskytování služeb v rámci dotačního titulu Operační program Životní prostředí, SC 4.3 Posílit přirozené funkce krajiny.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schválila smlouvu </w:t>
      </w:r>
      <w:r>
        <w:rPr>
          <w:rFonts w:ascii="Times New Roman" w:hAnsi="Times New Roman" w:cs="Times New Roman"/>
          <w:sz w:val="24"/>
          <w:szCs w:val="24"/>
        </w:rPr>
        <w:t>o zpracování žádostí o dotaci, zajištění organizace výběrového řízení a poskytování dotačního managementu se společností ALNIO Group s.r.o., se sídlem Kounicova 284/39, 602 00 Brno, IČ: 29305497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Rada města pověřuje starostu města uzavřením smlouvy.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AD275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87.13. </w:t>
      </w:r>
      <w:r w:rsidRPr="00AD275E">
        <w:rPr>
          <w:rFonts w:ascii="Times New Roman" w:hAnsi="Times New Roman" w:cs="Times New Roman"/>
          <w:b/>
          <w:sz w:val="24"/>
          <w:szCs w:val="24"/>
        </w:rPr>
        <w:t>Zmocnění společnosti ALNIO Group s.r.o. k úkonům souvisejícím s projekty a žádostmi v rámci Operačního programu Životní prostředí pro období 2014 – 2020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návrh zmocnění společnosti ALNIO Group s.r.o. k úkonům souvisejícím s projekty a žádostmi v rámci Operačního programu Životní prostředí pro období 2014 – 2020 a tento schválila.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AD275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5E">
        <w:rPr>
          <w:rFonts w:ascii="Times New Roman" w:hAnsi="Times New Roman" w:cs="Times New Roman"/>
          <w:b/>
          <w:sz w:val="24"/>
          <w:szCs w:val="24"/>
        </w:rPr>
        <w:t>87.14. Vyrozumění ředitelky Mateřské školy Podivín o šetření ve věci úrazu dítěte č.j. MUP-0722/2018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 w:rsidRPr="003F292F">
        <w:rPr>
          <w:rFonts w:ascii="Times New Roman" w:hAnsi="Times New Roman"/>
          <w:sz w:val="24"/>
          <w:szCs w:val="24"/>
        </w:rPr>
        <w:t>vzala na vědomí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vyrozumění ředitelky Mateřské školy Podivín o šetření ve věci úrazu dítěte č.j. MUP-0722/2018.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68">
        <w:rPr>
          <w:rFonts w:ascii="Times New Roman" w:hAnsi="Times New Roman" w:cs="Times New Roman"/>
          <w:b/>
          <w:sz w:val="24"/>
          <w:szCs w:val="24"/>
        </w:rPr>
        <w:t xml:space="preserve">87.15.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Návrh na schválení smlouvy o smlouvě budoucí o zřízení věcného břemene č. </w:t>
      </w:r>
      <w:r w:rsidRPr="00942D68">
        <w:rPr>
          <w:rFonts w:ascii="Times New Roman" w:hAnsi="Times New Roman" w:cs="Times New Roman"/>
          <w:b/>
          <w:sz w:val="24"/>
          <w:szCs w:val="24"/>
        </w:rPr>
        <w:t>1040010901/003 č.j. MUP-0752/2018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smlouvu </w:t>
      </w:r>
      <w:r w:rsidRPr="003F292F">
        <w:rPr>
          <w:rFonts w:ascii="Times New Roman" w:hAnsi="Times New Roman" w:cs="Times New Roman"/>
          <w:bCs/>
          <w:sz w:val="24"/>
          <w:szCs w:val="24"/>
        </w:rPr>
        <w:t>č. 10400</w:t>
      </w:r>
      <w:r>
        <w:rPr>
          <w:rFonts w:ascii="Times New Roman" w:hAnsi="Times New Roman" w:cs="Times New Roman"/>
          <w:bCs/>
          <w:sz w:val="24"/>
          <w:szCs w:val="24"/>
        </w:rPr>
        <w:t>10901</w:t>
      </w:r>
      <w:r w:rsidRPr="003F292F">
        <w:rPr>
          <w:rFonts w:ascii="Times New Roman" w:hAnsi="Times New Roman" w:cs="Times New Roman"/>
          <w:bCs/>
          <w:sz w:val="24"/>
          <w:szCs w:val="24"/>
        </w:rPr>
        <w:t>/00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o smlouvě budoucí o zřízení věcného břemene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společností E.ON Distribuce, a.s., se sídlem F.A.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2151/6, 370 49 České Budějovice, IČ : 28085400 č.j. </w:t>
      </w:r>
      <w:r>
        <w:rPr>
          <w:rFonts w:ascii="Times New Roman" w:hAnsi="Times New Roman" w:cs="Times New Roman"/>
          <w:sz w:val="24"/>
          <w:szCs w:val="24"/>
        </w:rPr>
        <w:t>MUP-0752/2018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  <w:r>
        <w:rPr>
          <w:rFonts w:ascii="Times New Roman" w:hAnsi="Times New Roman" w:cs="Times New Roman"/>
          <w:sz w:val="24"/>
          <w:szCs w:val="24"/>
        </w:rPr>
        <w:t xml:space="preserve"> Rada města souhlasí se stavebním záměrem dle žádosti č.j. </w:t>
      </w:r>
      <w:r w:rsidRPr="00942D68">
        <w:rPr>
          <w:rFonts w:ascii="Times New Roman" w:hAnsi="Times New Roman" w:cs="Times New Roman"/>
          <w:sz w:val="24"/>
          <w:szCs w:val="24"/>
        </w:rPr>
        <w:t>MUP-0752/2018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E05146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46">
        <w:rPr>
          <w:rFonts w:ascii="Times New Roman" w:hAnsi="Times New Roman" w:cs="Times New Roman"/>
          <w:b/>
          <w:sz w:val="24"/>
          <w:szCs w:val="24"/>
        </w:rPr>
        <w:t>87.16. Žádosti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C24A55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87.16.1. </w:t>
      </w:r>
      <w:r w:rsidRPr="00C24A55">
        <w:rPr>
          <w:rFonts w:ascii="Times New Roman" w:hAnsi="Times New Roman" w:cs="Times New Roman"/>
          <w:b/>
          <w:sz w:val="24"/>
          <w:szCs w:val="24"/>
        </w:rPr>
        <w:t>Žádost o povolení rozšíření stávajícího stání na pozemku p.č. 937/1 v k.ú. Podivín č.j. MUP-0751/2018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žádost o povolení rozšíření stávajícího stání na pozemku p.č. 937/1 v k.ú. Podivín č.j. MUP-0751/2018. Podmínkou pro realizaci rozšíření je, že stání bude vybudováno ze zatravňovacích panelů, nikoliv vysypáním štěrku, či kameniva.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E05146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87.16.2. </w:t>
      </w:r>
      <w:r w:rsidRPr="00E05146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E05146">
        <w:rPr>
          <w:rFonts w:ascii="Times New Roman" w:hAnsi="Times New Roman" w:cs="Times New Roman"/>
          <w:b/>
          <w:sz w:val="24"/>
          <w:szCs w:val="24"/>
        </w:rPr>
        <w:t>GridServices</w:t>
      </w:r>
      <w:proofErr w:type="spellEnd"/>
      <w:r w:rsidRPr="00E05146">
        <w:rPr>
          <w:rFonts w:ascii="Times New Roman" w:hAnsi="Times New Roman" w:cs="Times New Roman"/>
          <w:b/>
          <w:sz w:val="24"/>
          <w:szCs w:val="24"/>
        </w:rPr>
        <w:t xml:space="preserve"> o povolení změny trasy STL plynovodu v ulici Na Ostrůvku č.j. MUP-0756/2018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žádost</w:t>
      </w:r>
      <w:r w:rsidRPr="00F3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povolení změny trasy STL plynovodu v ulici Na Ostrůvku č.j. MUP-0756/2018. Podmínkou je uvedení pozemků po realizaci do původního stavu.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87.16.3. </w:t>
      </w:r>
      <w:r w:rsidRPr="00E45D5B">
        <w:rPr>
          <w:rFonts w:ascii="Times New Roman" w:hAnsi="Times New Roman" w:cs="Times New Roman"/>
          <w:b/>
          <w:sz w:val="24"/>
          <w:szCs w:val="24"/>
        </w:rPr>
        <w:t xml:space="preserve">Žádost o povolení umístění reklamního poutače č.j. </w:t>
      </w:r>
      <w:r w:rsidRPr="00FE6FE0">
        <w:rPr>
          <w:rFonts w:ascii="Times New Roman" w:hAnsi="Times New Roman" w:cs="Times New Roman"/>
          <w:b/>
          <w:sz w:val="24"/>
          <w:szCs w:val="24"/>
        </w:rPr>
        <w:t>MUP-0757/2018</w:t>
      </w:r>
    </w:p>
    <w:p w:rsidR="00305BAE" w:rsidRPr="00E45D5B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schválila umístění reklamního poutače dle žádosti č.j. </w:t>
      </w:r>
      <w:r w:rsidRPr="00FE6FE0">
        <w:rPr>
          <w:rFonts w:ascii="Times New Roman" w:hAnsi="Times New Roman" w:cs="Times New Roman"/>
          <w:sz w:val="24"/>
          <w:szCs w:val="24"/>
        </w:rPr>
        <w:t>MUP-0757/2018</w:t>
      </w:r>
      <w:r w:rsidRPr="00E45D5B">
        <w:rPr>
          <w:rFonts w:ascii="Times New Roman" w:hAnsi="Times New Roman" w:cs="Times New Roman"/>
          <w:sz w:val="24"/>
          <w:szCs w:val="24"/>
        </w:rPr>
        <w:t xml:space="preserve"> Žadatel č.j. </w:t>
      </w:r>
      <w:r w:rsidRPr="00FE6FE0">
        <w:rPr>
          <w:rFonts w:ascii="Times New Roman" w:hAnsi="Times New Roman" w:cs="Times New Roman"/>
          <w:sz w:val="24"/>
          <w:szCs w:val="24"/>
        </w:rPr>
        <w:t>MUP-0757/2018</w:t>
      </w:r>
      <w:r w:rsidRPr="00E45D5B">
        <w:rPr>
          <w:rFonts w:ascii="Times New Roman" w:hAnsi="Times New Roman" w:cs="Times New Roman"/>
          <w:sz w:val="24"/>
          <w:szCs w:val="24"/>
        </w:rPr>
        <w:t xml:space="preserve"> uhradí poplatek dle ceníku města Podivína. 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895EE8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87.16.4. </w:t>
      </w:r>
      <w:r w:rsidRPr="00895EE8">
        <w:rPr>
          <w:rFonts w:ascii="Times New Roman" w:hAnsi="Times New Roman" w:cs="Times New Roman"/>
          <w:b/>
          <w:sz w:val="24"/>
          <w:szCs w:val="24"/>
        </w:rPr>
        <w:t>Žádost o výměnu toaletní mísy a sprchové baterie v nájemním bytě Palackého č.p. 401 v Podivíně č.j. MUP-0696/2018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schválila</w:t>
      </w:r>
      <w:r>
        <w:rPr>
          <w:rFonts w:ascii="Times New Roman" w:hAnsi="Times New Roman" w:cs="Times New Roman"/>
          <w:sz w:val="24"/>
          <w:szCs w:val="24"/>
        </w:rPr>
        <w:t xml:space="preserve"> žádost o výměnu toaletní mísy a sprchové baterie v nájemním bytě Palackého č.p. 401 v Podivíně č.j. MUP-0696/2018 za těchto podmínek: instalace  v celkové výši do Kč 5.500,-. 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E05146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87.16.5. </w:t>
      </w:r>
      <w:r w:rsidRPr="00E05146">
        <w:rPr>
          <w:rFonts w:ascii="Times New Roman" w:hAnsi="Times New Roman" w:cs="Times New Roman"/>
          <w:b/>
          <w:sz w:val="24"/>
          <w:szCs w:val="24"/>
        </w:rPr>
        <w:t>Žádost o možnost instalace dveří v bytě č. 225 – 2 v Domě zvláštního určení v Podivíně č.j. MUP-0720/2018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da města projednala žádost o možnost instalace dveří v bytě č. 225 – 2 v Domě zvláštního určení v Podivíně č.j. MUP-0720/2018. Rada města schválila žádost s tím, že žadatel provede výměnu na vlastní náklady a v případě  požadavku města (např. při ukončení smluvního vztahu uvede vše do původního stavu).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87.16.6. Žádost</w:t>
      </w:r>
      <w:r w:rsidRPr="00322BE9">
        <w:rPr>
          <w:rFonts w:ascii="Times New Roman" w:hAnsi="Times New Roman" w:cs="Times New Roman"/>
          <w:b/>
          <w:sz w:val="24"/>
          <w:szCs w:val="24"/>
        </w:rPr>
        <w:t xml:space="preserve"> o poskytnutí dotace z rozpočtu města Podivín č.j. MUP-07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22BE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322BE9">
        <w:rPr>
          <w:rFonts w:ascii="Times New Roman" w:hAnsi="Times New Roman" w:cs="Times New Roman"/>
          <w:sz w:val="24"/>
          <w:szCs w:val="24"/>
        </w:rPr>
        <w:t xml:space="preserve"> o poskytnutí dotace z rozpočtu města Podivín č.j. MUP-07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22BE9">
        <w:rPr>
          <w:rFonts w:ascii="Times New Roman" w:hAnsi="Times New Roman" w:cs="Times New Roman"/>
          <w:sz w:val="24"/>
          <w:szCs w:val="24"/>
        </w:rPr>
        <w:t>/2018 a 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2BE9">
        <w:rPr>
          <w:rFonts w:ascii="Times New Roman" w:hAnsi="Times New Roman" w:cs="Times New Roman"/>
          <w:sz w:val="24"/>
          <w:szCs w:val="24"/>
        </w:rPr>
        <w:t>to rozhodla předložit na zasedání zastupitelstva města.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87.16.7.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722FCD">
        <w:rPr>
          <w:rFonts w:ascii="Times New Roman" w:hAnsi="Times New Roman" w:cs="Times New Roman"/>
          <w:b/>
          <w:sz w:val="24"/>
          <w:szCs w:val="24"/>
        </w:rPr>
        <w:t>Eling</w:t>
      </w:r>
      <w:proofErr w:type="spellEnd"/>
      <w:r w:rsidRPr="00722FCD">
        <w:rPr>
          <w:rFonts w:ascii="Times New Roman" w:hAnsi="Times New Roman" w:cs="Times New Roman"/>
          <w:b/>
          <w:sz w:val="24"/>
          <w:szCs w:val="24"/>
        </w:rPr>
        <w:t xml:space="preserve"> CZ s.r.o. o vyjádření k územnímu souhlasu č.j. MUP-0664/2018</w:t>
      </w:r>
    </w:p>
    <w:p w:rsidR="00305BAE" w:rsidRPr="003F292F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společnosti </w:t>
      </w:r>
      <w:proofErr w:type="spellStart"/>
      <w:r w:rsidRPr="00722FCD">
        <w:rPr>
          <w:rFonts w:ascii="Times New Roman" w:hAnsi="Times New Roman" w:cs="Times New Roman"/>
          <w:sz w:val="24"/>
          <w:szCs w:val="24"/>
        </w:rPr>
        <w:t>Eling</w:t>
      </w:r>
      <w:proofErr w:type="spellEnd"/>
      <w:r w:rsidRPr="00722FCD">
        <w:rPr>
          <w:rFonts w:ascii="Times New Roman" w:hAnsi="Times New Roman" w:cs="Times New Roman"/>
          <w:sz w:val="24"/>
          <w:szCs w:val="24"/>
        </w:rPr>
        <w:t xml:space="preserve"> CZ s.r.o. o vyjádření k územnímu souhlasu č.j. MUP-0664/2018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nemá námitek proti kabelovým rozvodům NN </w:t>
      </w:r>
      <w:r>
        <w:rPr>
          <w:rFonts w:ascii="Times New Roman" w:hAnsi="Times New Roman" w:cs="Times New Roman"/>
          <w:sz w:val="24"/>
          <w:szCs w:val="24"/>
        </w:rPr>
        <w:t xml:space="preserve">v rámci stavby: Podivín, Sokolská,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obn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příp. byt. </w:t>
      </w:r>
      <w:proofErr w:type="gramStart"/>
      <w:r>
        <w:rPr>
          <w:rFonts w:ascii="Times New Roman" w:hAnsi="Times New Roman" w:cs="Times New Roman"/>
          <w:sz w:val="24"/>
          <w:szCs w:val="24"/>
        </w:rPr>
        <w:t>domu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18-22 dle žádosti </w:t>
      </w:r>
      <w:r w:rsidRPr="00722FCD">
        <w:rPr>
          <w:rFonts w:ascii="Times New Roman" w:hAnsi="Times New Roman" w:cs="Times New Roman"/>
          <w:sz w:val="24"/>
          <w:szCs w:val="24"/>
        </w:rPr>
        <w:t>č.j. MUP-0664/2018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  <w:u w:val="single"/>
        </w:rPr>
        <w:t>Úkol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dořeší starosta, pí Hemzová</w:t>
      </w:r>
    </w:p>
    <w:p w:rsidR="00305BAE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2BE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22BE9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305BAE" w:rsidRPr="00322BE9" w:rsidRDefault="00305BAE" w:rsidP="00305BAE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22BE9">
        <w:rPr>
          <w:rFonts w:ascii="Times New Roman" w:hAnsi="Times New Roman"/>
        </w:rPr>
        <w:t>O usneseních rada města hlasovala a tato schválila.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07777C">
        <w:rPr>
          <w:rFonts w:ascii="Times New Roman" w:hAnsi="Times New Roman" w:cs="Times New Roman"/>
          <w:bCs/>
          <w:sz w:val="24"/>
          <w:szCs w:val="24"/>
        </w:rPr>
        <w:t>23</w:t>
      </w:r>
      <w:r w:rsidRPr="00322BE9">
        <w:rPr>
          <w:rFonts w:ascii="Times New Roman" w:hAnsi="Times New Roman" w:cs="Times New Roman"/>
          <w:bCs/>
          <w:sz w:val="24"/>
          <w:szCs w:val="24"/>
        </w:rPr>
        <w:t>.04</w:t>
      </w:r>
      <w:r w:rsidRPr="00322BE9">
        <w:rPr>
          <w:rFonts w:ascii="Times New Roman" w:hAnsi="Times New Roman" w:cs="Times New Roman"/>
          <w:sz w:val="24"/>
          <w:szCs w:val="24"/>
        </w:rPr>
        <w:t>. 2018</w:t>
      </w:r>
      <w:r w:rsidRPr="00322BE9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305BAE" w:rsidRPr="00322BE9" w:rsidRDefault="00305BAE" w:rsidP="0030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05BAE" w:rsidRPr="00322BE9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AE"/>
    <w:rsid w:val="00305BAE"/>
    <w:rsid w:val="008A6920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E114-B0F4-4096-8D9B-12DE752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BAE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05BAE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05BAE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5BAE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2018-05-11T11:12:00Z</dcterms:created>
  <dcterms:modified xsi:type="dcterms:W3CDTF">2018-05-11T11:12:00Z</dcterms:modified>
</cp:coreProperties>
</file>